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58401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58401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584019" w:rsidRDefault="00D32F09" w:rsidP="00D32F09">
      <w:pPr>
        <w:rPr>
          <w:rFonts w:cs="Arial"/>
          <w:b/>
          <w:lang w:val="en-ZA"/>
        </w:rPr>
      </w:pPr>
    </w:p>
    <w:p w:rsidR="00D32F09" w:rsidRPr="00584019" w:rsidRDefault="00D32F09" w:rsidP="00D32F09">
      <w:pPr>
        <w:rPr>
          <w:rFonts w:cs="Arial"/>
          <w:b/>
          <w:lang w:val="en-ZA"/>
        </w:rPr>
      </w:pPr>
      <w:r w:rsidRPr="00584019">
        <w:rPr>
          <w:rFonts w:cs="Arial"/>
          <w:b/>
          <w:lang w:val="en-ZA"/>
        </w:rPr>
        <w:t>Date:</w:t>
      </w:r>
      <w:r w:rsidRPr="00584019">
        <w:rPr>
          <w:rFonts w:cs="Arial"/>
          <w:b/>
          <w:lang w:val="en-ZA"/>
        </w:rPr>
        <w:tab/>
      </w:r>
      <w:r w:rsidRPr="00584019">
        <w:rPr>
          <w:rFonts w:cs="Arial"/>
          <w:b/>
          <w:sz w:val="18"/>
          <w:szCs w:val="18"/>
          <w:lang w:val="en-ZA"/>
        </w:rPr>
        <w:t>26 November 2012</w:t>
      </w:r>
    </w:p>
    <w:p w:rsidR="00D32F09" w:rsidRPr="0058401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8401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mallCaps/>
          <w:sz w:val="18"/>
          <w:szCs w:val="18"/>
          <w:lang w:val="en-ZA"/>
        </w:rPr>
        <w:t>Subject:</w:t>
      </w:r>
      <w:r w:rsidRPr="00584019">
        <w:rPr>
          <w:rFonts w:cs="Arial"/>
          <w:b/>
          <w:sz w:val="18"/>
          <w:szCs w:val="18"/>
          <w:lang w:val="en-ZA"/>
        </w:rPr>
        <w:t xml:space="preserve">   </w:t>
      </w:r>
      <w:r w:rsidRPr="00584019">
        <w:rPr>
          <w:rFonts w:cs="Arial"/>
          <w:sz w:val="18"/>
          <w:szCs w:val="18"/>
          <w:lang w:val="en-ZA"/>
        </w:rPr>
        <w:t>Tap Issue</w:t>
      </w:r>
    </w:p>
    <w:p w:rsidR="00D32F09" w:rsidRPr="0058401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584019">
        <w:rPr>
          <w:rFonts w:cs="Arial"/>
          <w:b/>
          <w:i/>
          <w:sz w:val="18"/>
          <w:szCs w:val="18"/>
          <w:lang w:val="en-ZA"/>
        </w:rPr>
        <w:t>(AFRICAN BANK LIMITED  –“ABLS5”)</w:t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  <w:r w:rsidRPr="0058401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58401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58401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584019">
        <w:rPr>
          <w:rFonts w:cs="Arial"/>
          <w:b/>
          <w:sz w:val="18"/>
          <w:szCs w:val="18"/>
          <w:lang w:val="en-ZA"/>
        </w:rPr>
        <w:t>AFRICAN BANK LIMITED</w:t>
      </w:r>
      <w:r w:rsidRPr="0058401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584019">
        <w:rPr>
          <w:rFonts w:cs="Arial"/>
          <w:color w:val="333333"/>
          <w:sz w:val="18"/>
          <w:szCs w:val="18"/>
          <w:lang w:val="en-ZA"/>
        </w:rPr>
        <w:t>with effect from 28 November 2012</w:t>
      </w:r>
      <w:r w:rsidRPr="00584019">
        <w:rPr>
          <w:rFonts w:cs="Arial"/>
          <w:sz w:val="18"/>
          <w:szCs w:val="18"/>
          <w:lang w:val="en-ZA"/>
        </w:rPr>
        <w:t xml:space="preserve"> under a </w:t>
      </w:r>
      <w:r w:rsidRPr="00584019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584019">
        <w:rPr>
          <w:rFonts w:cs="Arial"/>
          <w:bCs/>
          <w:sz w:val="18"/>
          <w:szCs w:val="18"/>
          <w:lang w:val="en-ZA"/>
        </w:rPr>
        <w:t>dated</w:t>
      </w:r>
      <w:r w:rsidRPr="00584019">
        <w:rPr>
          <w:rFonts w:cs="Arial"/>
          <w:b/>
          <w:bCs/>
          <w:sz w:val="18"/>
          <w:szCs w:val="18"/>
          <w:lang w:val="en-ZA"/>
        </w:rPr>
        <w:t xml:space="preserve"> </w:t>
      </w:r>
      <w:r w:rsidR="00584019" w:rsidRPr="00584019">
        <w:rPr>
          <w:rFonts w:cs="Arial"/>
          <w:b/>
          <w:bCs/>
          <w:sz w:val="18"/>
          <w:szCs w:val="18"/>
          <w:lang w:val="en-ZA"/>
        </w:rPr>
        <w:t>01 June 2012</w:t>
      </w:r>
      <w:r w:rsidRPr="00584019">
        <w:rPr>
          <w:rFonts w:cs="Arial"/>
          <w:sz w:val="18"/>
          <w:szCs w:val="18"/>
          <w:lang w:val="en-ZA"/>
        </w:rPr>
        <w:t xml:space="preserve">. </w:t>
      </w:r>
    </w:p>
    <w:p w:rsidR="00D32F09" w:rsidRPr="0058401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 xml:space="preserve">INSTRUMENT TYPE: </w:t>
      </w:r>
      <w:r w:rsidR="00584019" w:rsidRPr="00584019">
        <w:rPr>
          <w:rFonts w:cs="Arial"/>
          <w:b/>
          <w:sz w:val="18"/>
          <w:szCs w:val="18"/>
          <w:lang w:val="en-ZA"/>
        </w:rPr>
        <w:tab/>
      </w:r>
      <w:r w:rsidR="00584019" w:rsidRPr="00584019">
        <w:rPr>
          <w:rFonts w:cs="Arial"/>
          <w:b/>
          <w:sz w:val="18"/>
          <w:szCs w:val="18"/>
          <w:lang w:val="en-ZA"/>
        </w:rPr>
        <w:tab/>
      </w:r>
      <w:r w:rsidR="00584019"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58401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Authorised Programme size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R 25,000,000,000.00</w:t>
      </w:r>
    </w:p>
    <w:p w:rsidR="00D32F09" w:rsidRPr="0058401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Total Notes Outstanding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="00584019" w:rsidRPr="00584019">
        <w:rPr>
          <w:rFonts w:cs="Arial"/>
          <w:sz w:val="18"/>
          <w:szCs w:val="18"/>
          <w:lang w:val="en-ZA"/>
        </w:rPr>
        <w:t>R 12,868,000,000.00</w:t>
      </w:r>
    </w:p>
    <w:p w:rsidR="00D32F09" w:rsidRPr="0058401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58401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584019">
        <w:rPr>
          <w:b/>
          <w:sz w:val="18"/>
          <w:szCs w:val="18"/>
          <w:lang w:val="en-ZA"/>
        </w:rPr>
        <w:t>Tap Amount</w:t>
      </w:r>
      <w:r w:rsidRPr="00584019">
        <w:rPr>
          <w:b/>
          <w:sz w:val="18"/>
          <w:szCs w:val="18"/>
          <w:lang w:val="en-ZA"/>
        </w:rPr>
        <w:tab/>
      </w:r>
      <w:r w:rsidRPr="00584019">
        <w:rPr>
          <w:sz w:val="18"/>
          <w:szCs w:val="18"/>
          <w:lang w:val="en-ZA"/>
        </w:rPr>
        <w:t xml:space="preserve">R </w:t>
      </w:r>
      <w:r w:rsidRPr="00584019">
        <w:rPr>
          <w:rFonts w:cs="Arial"/>
          <w:sz w:val="18"/>
          <w:szCs w:val="18"/>
          <w:lang w:val="en-ZA"/>
        </w:rPr>
        <w:t>500,000,000.00</w:t>
      </w:r>
    </w:p>
    <w:p w:rsidR="00D32F09" w:rsidRPr="0058401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84019">
        <w:rPr>
          <w:b/>
          <w:sz w:val="18"/>
          <w:szCs w:val="18"/>
          <w:lang w:val="en-ZA"/>
        </w:rPr>
        <w:t>Total Amount Following Tap Issue</w:t>
      </w:r>
      <w:r w:rsidRPr="00584019">
        <w:rPr>
          <w:b/>
          <w:sz w:val="18"/>
          <w:szCs w:val="18"/>
          <w:lang w:val="en-ZA"/>
        </w:rPr>
        <w:tab/>
      </w:r>
      <w:r w:rsidRPr="00584019">
        <w:rPr>
          <w:sz w:val="18"/>
          <w:szCs w:val="18"/>
          <w:lang w:val="en-ZA"/>
        </w:rPr>
        <w:t xml:space="preserve">R </w:t>
      </w:r>
      <w:r w:rsidR="00584019" w:rsidRPr="00584019">
        <w:rPr>
          <w:sz w:val="18"/>
          <w:szCs w:val="18"/>
          <w:lang w:val="en-ZA"/>
        </w:rPr>
        <w:t>825,000,000.00</w:t>
      </w:r>
    </w:p>
    <w:p w:rsidR="00D32F09" w:rsidRPr="0058401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Bond Code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ABLS5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bCs/>
          <w:sz w:val="18"/>
          <w:szCs w:val="18"/>
          <w:lang w:val="en-ZA"/>
        </w:rPr>
        <w:t>Nominal Issued</w:t>
      </w:r>
      <w:r w:rsidRPr="00584019">
        <w:rPr>
          <w:rFonts w:cs="Arial"/>
          <w:sz w:val="18"/>
          <w:szCs w:val="18"/>
          <w:lang w:val="en-ZA"/>
        </w:rPr>
        <w:tab/>
        <w:t>R 500,000,000.00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bCs/>
          <w:sz w:val="18"/>
          <w:szCs w:val="18"/>
          <w:lang w:val="en-ZA"/>
        </w:rPr>
        <w:t>Issue Price</w:t>
      </w:r>
      <w:r w:rsidRPr="00584019">
        <w:rPr>
          <w:rFonts w:cs="Arial"/>
          <w:sz w:val="18"/>
          <w:szCs w:val="18"/>
          <w:lang w:val="en-ZA"/>
        </w:rPr>
        <w:tab/>
      </w:r>
      <w:r w:rsidR="00584019" w:rsidRPr="00584019">
        <w:rPr>
          <w:rFonts w:cs="Arial"/>
          <w:sz w:val="18"/>
          <w:szCs w:val="18"/>
          <w:lang w:val="en-ZA"/>
        </w:rPr>
        <w:t>101.6773%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Coupon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10.595% (3 Month JIBAR as at</w:t>
      </w:r>
      <w:r w:rsidR="00584019" w:rsidRPr="00584019">
        <w:rPr>
          <w:rFonts w:cs="Arial"/>
          <w:sz w:val="18"/>
          <w:szCs w:val="18"/>
          <w:lang w:val="en-ZA"/>
        </w:rPr>
        <w:t xml:space="preserve"> 26 June 2012 of 5.605% </w:t>
      </w:r>
      <w:r w:rsidRPr="00584019">
        <w:rPr>
          <w:rFonts w:cs="Arial"/>
          <w:sz w:val="18"/>
          <w:szCs w:val="18"/>
          <w:lang w:val="en-ZA"/>
        </w:rPr>
        <w:t>plus 499 bps</w:t>
      </w:r>
      <w:r w:rsidR="00584019" w:rsidRPr="00584019">
        <w:rPr>
          <w:rFonts w:cs="Arial"/>
          <w:sz w:val="18"/>
          <w:szCs w:val="18"/>
          <w:lang w:val="en-ZA"/>
        </w:rPr>
        <w:t>)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 xml:space="preserve">Coupon </w:t>
      </w:r>
      <w:r w:rsidR="00584019" w:rsidRPr="00584019">
        <w:rPr>
          <w:rFonts w:cs="Arial"/>
          <w:b/>
          <w:sz w:val="18"/>
          <w:szCs w:val="18"/>
          <w:lang w:val="en-ZA"/>
        </w:rPr>
        <w:t>Indicator</w:t>
      </w:r>
      <w:r w:rsidRPr="00584019">
        <w:rPr>
          <w:rFonts w:cs="Arial"/>
          <w:sz w:val="18"/>
          <w:szCs w:val="18"/>
          <w:lang w:val="en-ZA"/>
        </w:rPr>
        <w:tab/>
      </w:r>
      <w:r w:rsidR="00584019" w:rsidRPr="00584019">
        <w:rPr>
          <w:rFonts w:cs="Arial"/>
          <w:sz w:val="18"/>
          <w:szCs w:val="18"/>
          <w:lang w:val="en-ZA"/>
        </w:rPr>
        <w:t>Floating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Trade Type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Price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Final Maturity Date</w:t>
      </w:r>
      <w:r w:rsidRPr="00584019">
        <w:rPr>
          <w:rFonts w:cs="Arial"/>
          <w:sz w:val="18"/>
          <w:szCs w:val="18"/>
          <w:lang w:val="en-ZA"/>
        </w:rPr>
        <w:tab/>
        <w:t>29 June 2024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Books Close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19 September, 19 December, 19 March, 19 June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Interest Date(s)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29 September, 29 December, 29 March, 29 June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Last Day to Register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="00584019" w:rsidRPr="00584019">
        <w:rPr>
          <w:rFonts w:cs="Arial"/>
          <w:sz w:val="18"/>
          <w:szCs w:val="18"/>
          <w:lang w:val="en-ZA"/>
        </w:rPr>
        <w:t>By 17h00 on</w:t>
      </w:r>
      <w:r w:rsidR="00584019" w:rsidRPr="00584019">
        <w:rPr>
          <w:rFonts w:cs="Arial"/>
          <w:b/>
          <w:sz w:val="18"/>
          <w:szCs w:val="18"/>
          <w:lang w:val="en-ZA"/>
        </w:rPr>
        <w:t xml:space="preserve"> </w:t>
      </w:r>
      <w:r w:rsidRPr="00584019">
        <w:rPr>
          <w:rFonts w:cs="Arial"/>
          <w:sz w:val="18"/>
          <w:szCs w:val="18"/>
          <w:lang w:val="en-ZA"/>
        </w:rPr>
        <w:t>18 September, 18 December, 18 March, 18 June</w:t>
      </w:r>
    </w:p>
    <w:p w:rsidR="00D32F09" w:rsidRPr="0058401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Issue Date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28 November 2012</w:t>
      </w:r>
    </w:p>
    <w:p w:rsidR="00D32F09" w:rsidRPr="0058401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84019">
        <w:rPr>
          <w:b/>
          <w:sz w:val="18"/>
          <w:szCs w:val="18"/>
          <w:lang w:val="en-ZA"/>
        </w:rPr>
        <w:t>Date Convention</w:t>
      </w:r>
      <w:r w:rsidRPr="00584019">
        <w:rPr>
          <w:b/>
          <w:sz w:val="18"/>
          <w:szCs w:val="18"/>
          <w:lang w:val="en-ZA"/>
        </w:rPr>
        <w:tab/>
      </w:r>
      <w:r w:rsidRPr="00584019">
        <w:rPr>
          <w:sz w:val="18"/>
          <w:szCs w:val="18"/>
          <w:lang w:val="en-ZA"/>
        </w:rPr>
        <w:t>Modified Following</w:t>
      </w:r>
    </w:p>
    <w:p w:rsidR="00D32F09" w:rsidRPr="0058401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84019">
        <w:rPr>
          <w:b/>
          <w:sz w:val="18"/>
          <w:szCs w:val="18"/>
          <w:lang w:val="en-ZA"/>
        </w:rPr>
        <w:t>Interest Commencement Date</w:t>
      </w:r>
      <w:r w:rsidRPr="00584019">
        <w:rPr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29 June 2012</w:t>
      </w:r>
    </w:p>
    <w:p w:rsidR="00D32F09" w:rsidRPr="00584019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4019">
        <w:rPr>
          <w:b/>
          <w:sz w:val="18"/>
          <w:szCs w:val="18"/>
          <w:lang w:val="en-ZA"/>
        </w:rPr>
        <w:t>First Interest Date</w:t>
      </w:r>
      <w:r w:rsidRPr="00584019">
        <w:rPr>
          <w:b/>
          <w:sz w:val="18"/>
          <w:szCs w:val="18"/>
          <w:lang w:val="en-ZA"/>
        </w:rPr>
        <w:tab/>
      </w:r>
      <w:r w:rsidRPr="00584019">
        <w:rPr>
          <w:rFonts w:cs="Arial"/>
          <w:sz w:val="18"/>
          <w:szCs w:val="18"/>
          <w:lang w:val="en-ZA"/>
        </w:rPr>
        <w:t>29 September 2012</w:t>
      </w:r>
    </w:p>
    <w:p w:rsidR="00584019" w:rsidRPr="00584019" w:rsidRDefault="0058401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84019">
        <w:rPr>
          <w:b/>
          <w:sz w:val="18"/>
          <w:szCs w:val="18"/>
          <w:lang w:val="en-ZA"/>
        </w:rPr>
        <w:t>Call Option Date</w:t>
      </w:r>
      <w:r w:rsidRPr="00584019">
        <w:rPr>
          <w:b/>
          <w:sz w:val="18"/>
          <w:szCs w:val="18"/>
          <w:lang w:val="en-ZA"/>
        </w:rPr>
        <w:tab/>
      </w:r>
      <w:r w:rsidRPr="00584019">
        <w:rPr>
          <w:sz w:val="18"/>
          <w:szCs w:val="18"/>
          <w:lang w:val="en-ZA"/>
        </w:rPr>
        <w:tab/>
        <w:t>29 June 2019</w:t>
      </w:r>
    </w:p>
    <w:p w:rsidR="00D32F09" w:rsidRPr="0058401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584019">
        <w:rPr>
          <w:rFonts w:cs="Arial"/>
          <w:b/>
          <w:sz w:val="18"/>
          <w:szCs w:val="18"/>
          <w:lang w:val="en-ZA"/>
        </w:rPr>
        <w:t>ISIN No.</w:t>
      </w:r>
      <w:r w:rsidRPr="00584019">
        <w:rPr>
          <w:rFonts w:cs="Arial"/>
          <w:b/>
          <w:sz w:val="18"/>
          <w:szCs w:val="18"/>
          <w:lang w:val="en-ZA"/>
        </w:rPr>
        <w:tab/>
      </w:r>
      <w:r w:rsidRPr="00584019">
        <w:rPr>
          <w:sz w:val="18"/>
          <w:szCs w:val="18"/>
          <w:lang w:val="en-ZA"/>
        </w:rPr>
        <w:t>ZAG000096744</w:t>
      </w:r>
    </w:p>
    <w:p w:rsidR="00D32F09" w:rsidRPr="0058401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58401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58401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8401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58401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84019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584019" w:rsidRDefault="0058401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584019" w:rsidRDefault="0058401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584019" w:rsidRPr="00121666" w:rsidRDefault="0058401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</w:t>
      </w:r>
      <w:r w:rsidRPr="002F1779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282 1358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8401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8401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40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40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01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B86B82-912B-4B2D-AE32-6739A1D7A7BA}"/>
</file>

<file path=customXml/itemProps2.xml><?xml version="1.0" encoding="utf-8"?>
<ds:datastoreItem xmlns:ds="http://schemas.openxmlformats.org/officeDocument/2006/customXml" ds:itemID="{7C7132E1-03AD-4EA1-8B49-3B4DC92B322B}"/>
</file>

<file path=customXml/itemProps3.xml><?xml version="1.0" encoding="utf-8"?>
<ds:datastoreItem xmlns:ds="http://schemas.openxmlformats.org/officeDocument/2006/customXml" ds:itemID="{294A0F2C-8F9D-453D-B305-470C22A84ED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Issue-ABLS5-28Nov2012</dc:title>
  <dc:creator>Johannesburg Stock Exchange</dc:creator>
  <cp:lastModifiedBy>JSEUser</cp:lastModifiedBy>
  <cp:revision>2</cp:revision>
  <cp:lastPrinted>2012-01-03T09:35:00Z</cp:lastPrinted>
  <dcterms:created xsi:type="dcterms:W3CDTF">2012-11-26T14:38:00Z</dcterms:created>
  <dcterms:modified xsi:type="dcterms:W3CDTF">2012-11-26T14:38:00Z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